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C01473" w:rsidRDefault="00C01473" w:rsidP="00C01473">
      <w:pPr>
        <w:autoSpaceDE w:val="0"/>
        <w:autoSpaceDN w:val="0"/>
        <w:adjustRightInd w:val="0"/>
        <w:jc w:val="both"/>
        <w:rPr>
          <w:b/>
          <w:sz w:val="28"/>
          <w:szCs w:val="28"/>
        </w:rPr>
      </w:pPr>
    </w:p>
    <w:p w:rsidR="0078331A" w:rsidRPr="0078331A" w:rsidRDefault="0078331A" w:rsidP="0078331A">
      <w:pPr>
        <w:shd w:val="clear" w:color="auto" w:fill="FFFFFF"/>
        <w:contextualSpacing/>
        <w:rPr>
          <w:b/>
          <w:bCs/>
          <w:color w:val="333333"/>
          <w:sz w:val="28"/>
          <w:szCs w:val="28"/>
        </w:rPr>
      </w:pPr>
      <w:bookmarkStart w:id="0" w:name="_GoBack"/>
      <w:r w:rsidRPr="0078331A">
        <w:rPr>
          <w:b/>
          <w:bCs/>
          <w:color w:val="333333"/>
          <w:sz w:val="28"/>
          <w:szCs w:val="28"/>
        </w:rPr>
        <w:t>С 1 марта 2023 года измен</w:t>
      </w:r>
      <w:r>
        <w:rPr>
          <w:b/>
          <w:bCs/>
          <w:color w:val="333333"/>
          <w:sz w:val="28"/>
          <w:szCs w:val="28"/>
        </w:rPr>
        <w:t>ились</w:t>
      </w:r>
      <w:r w:rsidRPr="0078331A">
        <w:rPr>
          <w:b/>
          <w:bCs/>
          <w:color w:val="333333"/>
          <w:sz w:val="28"/>
          <w:szCs w:val="28"/>
        </w:rPr>
        <w:t xml:space="preserve"> Правила дорожного движения</w:t>
      </w:r>
    </w:p>
    <w:bookmarkEnd w:id="0"/>
    <w:p w:rsidR="0078331A" w:rsidRPr="0078331A" w:rsidRDefault="0078331A" w:rsidP="0078331A">
      <w:pPr>
        <w:shd w:val="clear" w:color="auto" w:fill="FFFFFF"/>
        <w:contextualSpacing/>
        <w:rPr>
          <w:color w:val="000000"/>
          <w:sz w:val="28"/>
          <w:szCs w:val="28"/>
        </w:rPr>
      </w:pPr>
      <w:r w:rsidRPr="0078331A">
        <w:rPr>
          <w:color w:val="000000"/>
          <w:sz w:val="28"/>
          <w:szCs w:val="28"/>
        </w:rPr>
        <w:t> </w:t>
      </w:r>
      <w:r w:rsidRPr="0078331A">
        <w:rPr>
          <w:color w:val="FFFFFF"/>
          <w:sz w:val="28"/>
          <w:szCs w:val="28"/>
        </w:rPr>
        <w:t>Текст</w:t>
      </w:r>
    </w:p>
    <w:p w:rsidR="0078331A" w:rsidRPr="0078331A" w:rsidRDefault="0078331A" w:rsidP="0078331A">
      <w:pPr>
        <w:shd w:val="clear" w:color="auto" w:fill="FFFFFF"/>
        <w:ind w:firstLine="708"/>
        <w:contextualSpacing/>
        <w:jc w:val="both"/>
        <w:rPr>
          <w:color w:val="333333"/>
          <w:sz w:val="28"/>
          <w:szCs w:val="28"/>
        </w:rPr>
      </w:pPr>
      <w:r w:rsidRPr="0078331A">
        <w:rPr>
          <w:color w:val="333333"/>
          <w:sz w:val="28"/>
          <w:szCs w:val="28"/>
          <w:shd w:val="clear" w:color="auto" w:fill="FFFFFF"/>
        </w:rPr>
        <w:t>Постановлением Правительства Российской Федерации от 06.10.2022 № 1769 с 1 марта 2023 года в Правила дорожного движения вносятся изменения.</w:t>
      </w:r>
    </w:p>
    <w:p w:rsidR="0078331A" w:rsidRPr="0078331A" w:rsidRDefault="0078331A" w:rsidP="0078331A">
      <w:pPr>
        <w:shd w:val="clear" w:color="auto" w:fill="FFFFFF"/>
        <w:contextualSpacing/>
        <w:jc w:val="both"/>
        <w:rPr>
          <w:color w:val="333333"/>
          <w:sz w:val="28"/>
          <w:szCs w:val="28"/>
        </w:rPr>
      </w:pPr>
      <w:r w:rsidRPr="0078331A">
        <w:rPr>
          <w:color w:val="333333"/>
          <w:sz w:val="28"/>
          <w:szCs w:val="28"/>
          <w:shd w:val="clear" w:color="auto" w:fill="FFFFFF"/>
        </w:rPr>
        <w:t xml:space="preserve">Перемещаться на </w:t>
      </w:r>
      <w:proofErr w:type="spellStart"/>
      <w:r w:rsidRPr="0078331A">
        <w:rPr>
          <w:color w:val="333333"/>
          <w:sz w:val="28"/>
          <w:szCs w:val="28"/>
          <w:shd w:val="clear" w:color="auto" w:fill="FFFFFF"/>
        </w:rPr>
        <w:t>электросамокатах</w:t>
      </w:r>
      <w:proofErr w:type="spellEnd"/>
      <w:r w:rsidRPr="0078331A">
        <w:rPr>
          <w:color w:val="333333"/>
          <w:sz w:val="28"/>
          <w:szCs w:val="28"/>
          <w:shd w:val="clear" w:color="auto" w:fill="FFFFFF"/>
        </w:rPr>
        <w:t xml:space="preserve">, </w:t>
      </w:r>
      <w:proofErr w:type="spellStart"/>
      <w:r w:rsidRPr="0078331A">
        <w:rPr>
          <w:color w:val="333333"/>
          <w:sz w:val="28"/>
          <w:szCs w:val="28"/>
          <w:shd w:val="clear" w:color="auto" w:fill="FFFFFF"/>
        </w:rPr>
        <w:t>электроскейтбордах</w:t>
      </w:r>
      <w:proofErr w:type="spellEnd"/>
      <w:r w:rsidRPr="0078331A">
        <w:rPr>
          <w:color w:val="333333"/>
          <w:sz w:val="28"/>
          <w:szCs w:val="28"/>
          <w:shd w:val="clear" w:color="auto" w:fill="FFFFFF"/>
        </w:rPr>
        <w:t xml:space="preserve">, </w:t>
      </w:r>
      <w:proofErr w:type="spellStart"/>
      <w:r w:rsidRPr="0078331A">
        <w:rPr>
          <w:color w:val="333333"/>
          <w:sz w:val="28"/>
          <w:szCs w:val="28"/>
          <w:shd w:val="clear" w:color="auto" w:fill="FFFFFF"/>
        </w:rPr>
        <w:t>гироскутерах</w:t>
      </w:r>
      <w:proofErr w:type="spellEnd"/>
      <w:r w:rsidRPr="0078331A">
        <w:rPr>
          <w:color w:val="333333"/>
          <w:sz w:val="28"/>
          <w:szCs w:val="28"/>
          <w:shd w:val="clear" w:color="auto" w:fill="FFFFFF"/>
        </w:rPr>
        <w:t xml:space="preserve">, сегвеях, </w:t>
      </w:r>
      <w:proofErr w:type="spellStart"/>
      <w:r w:rsidRPr="0078331A">
        <w:rPr>
          <w:color w:val="333333"/>
          <w:sz w:val="28"/>
          <w:szCs w:val="28"/>
          <w:shd w:val="clear" w:color="auto" w:fill="FFFFFF"/>
        </w:rPr>
        <w:t>моноколёсах</w:t>
      </w:r>
      <w:proofErr w:type="spellEnd"/>
      <w:r w:rsidRPr="0078331A">
        <w:rPr>
          <w:color w:val="333333"/>
          <w:sz w:val="28"/>
          <w:szCs w:val="28"/>
          <w:shd w:val="clear" w:color="auto" w:fill="FFFFFF"/>
        </w:rPr>
        <w:t xml:space="preserve"> и других средствах индивидуальной мобильности можно будет со скоростью не более 25 км/ч. При этом масса такого электротранспорта, на котором разрешается передвигаться по тротуарам, вело- и пешеходным дорожкам, не должна превышать 35 кг.</w:t>
      </w:r>
    </w:p>
    <w:p w:rsidR="0078331A" w:rsidRPr="0078331A" w:rsidRDefault="0078331A" w:rsidP="0078331A">
      <w:pPr>
        <w:shd w:val="clear" w:color="auto" w:fill="FFFFFF"/>
        <w:ind w:firstLine="708"/>
        <w:contextualSpacing/>
        <w:jc w:val="both"/>
        <w:rPr>
          <w:color w:val="333333"/>
          <w:sz w:val="28"/>
          <w:szCs w:val="28"/>
        </w:rPr>
      </w:pPr>
      <w:r w:rsidRPr="0078331A">
        <w:rPr>
          <w:color w:val="333333"/>
          <w:sz w:val="28"/>
          <w:szCs w:val="28"/>
          <w:shd w:val="clear" w:color="auto" w:fill="FFFFFF"/>
        </w:rPr>
        <w:t>Движение средств индивидуальной мобильности будет регулироваться специальными дорожными знаками. При совместном передвижении пешеходы получат приоритет. Водители средств индивидуальной мобильности должны будут рассчитывать свою скорость, исходя из этого приоритета. Для пересечения дороги по пешеходному переходу пользователям средств индивидуальной мобильности необходимо будет спешиваться.</w:t>
      </w:r>
    </w:p>
    <w:p w:rsidR="0078331A" w:rsidRPr="0078331A" w:rsidRDefault="0078331A" w:rsidP="0078331A">
      <w:pPr>
        <w:shd w:val="clear" w:color="auto" w:fill="FFFFFF"/>
        <w:ind w:firstLine="708"/>
        <w:contextualSpacing/>
        <w:jc w:val="both"/>
        <w:rPr>
          <w:color w:val="333333"/>
          <w:sz w:val="28"/>
          <w:szCs w:val="28"/>
        </w:rPr>
      </w:pPr>
      <w:r w:rsidRPr="0078331A">
        <w:rPr>
          <w:color w:val="333333"/>
          <w:sz w:val="28"/>
          <w:szCs w:val="28"/>
          <w:shd w:val="clear" w:color="auto" w:fill="FFFFFF"/>
        </w:rPr>
        <w:t xml:space="preserve">На </w:t>
      </w:r>
      <w:proofErr w:type="spellStart"/>
      <w:r w:rsidRPr="0078331A">
        <w:rPr>
          <w:color w:val="333333"/>
          <w:sz w:val="28"/>
          <w:szCs w:val="28"/>
          <w:shd w:val="clear" w:color="auto" w:fill="FFFFFF"/>
        </w:rPr>
        <w:t>электросамокатах</w:t>
      </w:r>
      <w:proofErr w:type="spellEnd"/>
      <w:r w:rsidRPr="0078331A">
        <w:rPr>
          <w:color w:val="333333"/>
          <w:sz w:val="28"/>
          <w:szCs w:val="28"/>
          <w:shd w:val="clear" w:color="auto" w:fill="FFFFFF"/>
        </w:rPr>
        <w:t xml:space="preserve"> любой массы разрешается ездить по правому краю проезжей части дорог. Но делать это можно людям старше 14 лет и там, где максимальная скорость движения ограничена 60 км/ч, а также разрешено движение велосипедистов. Самокат или другое устройство, двигающееся</w:t>
      </w:r>
      <w:r w:rsidRPr="0078331A">
        <w:rPr>
          <w:color w:val="333333"/>
          <w:sz w:val="28"/>
          <w:szCs w:val="28"/>
          <w:shd w:val="clear" w:color="auto" w:fill="FFFFFF"/>
        </w:rPr>
        <w:br/>
        <w:t>по дороге, должны иметь тормозную систему и фары белого и красного цвета.</w:t>
      </w:r>
    </w:p>
    <w:p w:rsidR="003F5DC5" w:rsidRPr="0078331A" w:rsidRDefault="003F5DC5" w:rsidP="0078331A">
      <w:pPr>
        <w:shd w:val="clear" w:color="auto" w:fill="FFFFFF"/>
        <w:ind w:firstLine="708"/>
        <w:contextualSpacing/>
        <w:jc w:val="both"/>
        <w:rPr>
          <w:color w:val="333333"/>
          <w:sz w:val="28"/>
          <w:szCs w:val="28"/>
        </w:rPr>
      </w:pPr>
    </w:p>
    <w:p w:rsidR="007E3D54" w:rsidRPr="0078331A" w:rsidRDefault="007E3D54" w:rsidP="0078331A">
      <w:pPr>
        <w:shd w:val="clear" w:color="auto" w:fill="FFFFFF"/>
        <w:ind w:firstLine="708"/>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9"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3"/>
  </w:num>
  <w:num w:numId="3">
    <w:abstractNumId w:val="5"/>
  </w:num>
  <w:num w:numId="4">
    <w:abstractNumId w:val="1"/>
  </w:num>
  <w:num w:numId="5">
    <w:abstractNumId w:val="8"/>
  </w:num>
  <w:num w:numId="6">
    <w:abstractNumId w:val="11"/>
  </w:num>
  <w:num w:numId="7">
    <w:abstractNumId w:val="2"/>
  </w:num>
  <w:num w:numId="8">
    <w:abstractNumId w:val="0"/>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109B"/>
    <w:rsid w:val="00112D4B"/>
    <w:rsid w:val="00112E76"/>
    <w:rsid w:val="001137C9"/>
    <w:rsid w:val="00113FF3"/>
    <w:rsid w:val="00125421"/>
    <w:rsid w:val="00140D1D"/>
    <w:rsid w:val="00151677"/>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D3523"/>
    <w:rsid w:val="001D38E5"/>
    <w:rsid w:val="001E0A50"/>
    <w:rsid w:val="001E148D"/>
    <w:rsid w:val="001E18D2"/>
    <w:rsid w:val="001E27D3"/>
    <w:rsid w:val="001E31AA"/>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478"/>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5DC5"/>
    <w:rsid w:val="003F60E0"/>
    <w:rsid w:val="004063FF"/>
    <w:rsid w:val="00406D86"/>
    <w:rsid w:val="00406DA5"/>
    <w:rsid w:val="00406E61"/>
    <w:rsid w:val="00411A05"/>
    <w:rsid w:val="00411B0A"/>
    <w:rsid w:val="004152F6"/>
    <w:rsid w:val="0041587A"/>
    <w:rsid w:val="004159C4"/>
    <w:rsid w:val="00415FF7"/>
    <w:rsid w:val="0041650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10F8"/>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3F5F"/>
    <w:rsid w:val="00757C39"/>
    <w:rsid w:val="00760CD6"/>
    <w:rsid w:val="0076186A"/>
    <w:rsid w:val="00763CD2"/>
    <w:rsid w:val="00770259"/>
    <w:rsid w:val="007708A3"/>
    <w:rsid w:val="00776C74"/>
    <w:rsid w:val="007811D9"/>
    <w:rsid w:val="0078331A"/>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20A5"/>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5550C"/>
    <w:rsid w:val="00B726E4"/>
    <w:rsid w:val="00B758FA"/>
    <w:rsid w:val="00B809AD"/>
    <w:rsid w:val="00B856F4"/>
    <w:rsid w:val="00B865DB"/>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4926"/>
    <w:rsid w:val="00BD7FC2"/>
    <w:rsid w:val="00BE3D6E"/>
    <w:rsid w:val="00BE5DA1"/>
    <w:rsid w:val="00BE60FA"/>
    <w:rsid w:val="00BF093C"/>
    <w:rsid w:val="00BF0AFF"/>
    <w:rsid w:val="00BF25C4"/>
    <w:rsid w:val="00BF4375"/>
    <w:rsid w:val="00C01473"/>
    <w:rsid w:val="00C11768"/>
    <w:rsid w:val="00C23427"/>
    <w:rsid w:val="00C23436"/>
    <w:rsid w:val="00C258D0"/>
    <w:rsid w:val="00C324BC"/>
    <w:rsid w:val="00C35862"/>
    <w:rsid w:val="00C5400C"/>
    <w:rsid w:val="00C54F49"/>
    <w:rsid w:val="00C55548"/>
    <w:rsid w:val="00C666EB"/>
    <w:rsid w:val="00C8397A"/>
    <w:rsid w:val="00C843A7"/>
    <w:rsid w:val="00C903A5"/>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0A97"/>
    <w:rsid w:val="00D825B6"/>
    <w:rsid w:val="00DA3380"/>
    <w:rsid w:val="00DA3D10"/>
    <w:rsid w:val="00DA4741"/>
    <w:rsid w:val="00DB117C"/>
    <w:rsid w:val="00DC1AAB"/>
    <w:rsid w:val="00DC75C0"/>
    <w:rsid w:val="00DD31AA"/>
    <w:rsid w:val="00DD3606"/>
    <w:rsid w:val="00DD3DB4"/>
    <w:rsid w:val="00DD4082"/>
    <w:rsid w:val="00DD5593"/>
    <w:rsid w:val="00DD6178"/>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922BF"/>
    <w:rsid w:val="00EA6DB4"/>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EA952"/>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2022-06-29T15:45:00Z</cp:lastPrinted>
  <dcterms:created xsi:type="dcterms:W3CDTF">2023-03-09T14:19:00Z</dcterms:created>
  <dcterms:modified xsi:type="dcterms:W3CDTF">2023-03-09T14:19:00Z</dcterms:modified>
</cp:coreProperties>
</file>